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F4" w:rsidRDefault="00F944F4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4E1C" w:rsidRPr="00F944F4" w:rsidRDefault="00E04E1C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6CCE" w:rsidRDefault="005539DC" w:rsidP="00637B5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Оповещение о проведении публичных слушаний</w:t>
      </w:r>
    </w:p>
    <w:p w:rsidR="00DE30C8" w:rsidRPr="00FF22BD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публичные слушания представляется </w:t>
      </w:r>
      <w:r w:rsidR="00FF22BD" w:rsidRPr="00FF22BD">
        <w:rPr>
          <w:rFonts w:ascii="Times New Roman" w:hAnsi="Times New Roman" w:cs="Times New Roman"/>
          <w:b/>
          <w:sz w:val="28"/>
          <w:szCs w:val="28"/>
        </w:rPr>
        <w:t>проект схемы теплоснабжения города Москвы до 2030 года с учётом развития присоединённых территорий, разработанный</w:t>
      </w:r>
      <w:r w:rsidR="00C960E9" w:rsidRPr="0029152F">
        <w:rPr>
          <w:sz w:val="28"/>
          <w:szCs w:val="28"/>
        </w:rPr>
        <w:t xml:space="preserve"> </w:t>
      </w:r>
      <w:r w:rsidR="00DE30C8" w:rsidRPr="00263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соответствии </w:t>
      </w:r>
      <w:r w:rsidR="00DE30C8" w:rsidRPr="00FF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="00316C34">
        <w:rPr>
          <w:rFonts w:ascii="Times New Roman" w:hAnsi="Times New Roman" w:cs="Times New Roman"/>
          <w:b/>
          <w:sz w:val="28"/>
          <w:szCs w:val="28"/>
        </w:rPr>
        <w:t>Федеральным з</w:t>
      </w:r>
      <w:bookmarkStart w:id="0" w:name="_GoBack"/>
      <w:bookmarkEnd w:id="0"/>
      <w:r w:rsidR="00FF22BD" w:rsidRPr="00FF22BD">
        <w:rPr>
          <w:rFonts w:ascii="Times New Roman" w:hAnsi="Times New Roman" w:cs="Times New Roman"/>
          <w:b/>
          <w:sz w:val="28"/>
          <w:szCs w:val="28"/>
        </w:rPr>
        <w:t>аконом от 27.07.2010 № 190- «О теплоснабжении» и требованиями Постановления Правительства РФ от 22.02.2012 № 154 (в ред. от 07.10.2014) «О требованиях к схемам теплоснабжения, порядку их разработки и утверждения»</w:t>
      </w:r>
      <w:r w:rsidR="00FF22BD">
        <w:rPr>
          <w:rFonts w:ascii="Times New Roman" w:hAnsi="Times New Roman" w:cs="Times New Roman"/>
          <w:b/>
          <w:sz w:val="28"/>
          <w:szCs w:val="28"/>
        </w:rPr>
        <w:t>.</w:t>
      </w:r>
    </w:p>
    <w:p w:rsidR="009872A6" w:rsidRDefault="005539DC">
      <w:pPr>
        <w:pStyle w:val="a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Информационные материалы по теме публичных слушаний будут представлены на экспозици</w:t>
      </w:r>
      <w:r w:rsidR="001760FA" w:rsidRPr="00255CC5">
        <w:rPr>
          <w:b/>
          <w:bCs/>
          <w:sz w:val="28"/>
          <w:szCs w:val="28"/>
        </w:rPr>
        <w:t>и</w:t>
      </w:r>
      <w:r w:rsidR="00255CC5"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адрес</w:t>
      </w:r>
      <w:r w:rsidR="001F5B0F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:</w:t>
      </w:r>
      <w:r w:rsidR="001F5B0F">
        <w:rPr>
          <w:b/>
          <w:bCs/>
          <w:color w:val="000000"/>
          <w:sz w:val="28"/>
          <w:szCs w:val="28"/>
        </w:rPr>
        <w:t xml:space="preserve"> </w:t>
      </w:r>
      <w:r w:rsidR="001F5B0F" w:rsidRPr="001F5B0F">
        <w:t xml:space="preserve"> </w:t>
      </w:r>
      <w:r w:rsidR="007A6EA1" w:rsidRPr="00F9742A">
        <w:rPr>
          <w:b/>
          <w:sz w:val="28"/>
          <w:szCs w:val="28"/>
        </w:rPr>
        <w:t xml:space="preserve">г. Москва, Марксистская, ул. 24, к.1, </w:t>
      </w:r>
      <w:r w:rsidR="00FF22BD">
        <w:rPr>
          <w:b/>
          <w:sz w:val="28"/>
          <w:szCs w:val="28"/>
        </w:rPr>
        <w:t>Префектура</w:t>
      </w:r>
      <w:r w:rsidR="007A6EA1" w:rsidRPr="00F9742A">
        <w:rPr>
          <w:b/>
          <w:sz w:val="28"/>
          <w:szCs w:val="28"/>
        </w:rPr>
        <w:t xml:space="preserve"> ЦАО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</w:t>
      </w:r>
      <w:r w:rsidR="00680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открыт</w:t>
      </w:r>
      <w:r w:rsidR="001F5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r w:rsidR="00AE7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2016</w:t>
      </w:r>
      <w:r w:rsidR="00AE7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по 30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 2016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(включительно).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экспозици</w:t>
      </w:r>
      <w:r w:rsidR="00F9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72A6" w:rsidRDefault="005539DC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57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0B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19.00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72A6" w:rsidRDefault="00F45A00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56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</w:t>
      </w:r>
      <w:r w:rsidR="0056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10.00 до 15.00.</w:t>
      </w:r>
    </w:p>
    <w:p w:rsidR="009872A6" w:rsidRDefault="00CA02ED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экспозици</w:t>
      </w:r>
      <w:r w:rsidR="00C85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консультации по теме публичных слушаний.</w:t>
      </w:r>
    </w:p>
    <w:p w:rsidR="007A6EA1" w:rsidRPr="00622383" w:rsidRDefault="007A6EA1" w:rsidP="007A6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Собрание участников публичных слушаний состоится </w:t>
      </w:r>
      <w:r w:rsidR="00F45A00">
        <w:rPr>
          <w:b/>
          <w:bCs/>
          <w:color w:val="000000"/>
          <w:sz w:val="28"/>
          <w:szCs w:val="28"/>
        </w:rPr>
        <w:t>01 июня</w:t>
      </w:r>
      <w:r w:rsidR="00E04E1C">
        <w:rPr>
          <w:b/>
          <w:bCs/>
          <w:color w:val="000000"/>
          <w:sz w:val="28"/>
          <w:szCs w:val="28"/>
        </w:rPr>
        <w:t xml:space="preserve"> 2016</w:t>
      </w:r>
      <w:r w:rsidRPr="00F9742A">
        <w:rPr>
          <w:b/>
          <w:bCs/>
          <w:color w:val="000000"/>
          <w:sz w:val="28"/>
          <w:szCs w:val="28"/>
        </w:rPr>
        <w:t xml:space="preserve"> года в 19:00 </w:t>
      </w:r>
      <w:r w:rsidRPr="007A6EA1">
        <w:rPr>
          <w:b/>
          <w:bCs/>
          <w:sz w:val="28"/>
          <w:szCs w:val="28"/>
        </w:rPr>
        <w:t xml:space="preserve">по </w:t>
      </w:r>
      <w:r w:rsidRPr="00F9742A">
        <w:rPr>
          <w:b/>
          <w:bCs/>
          <w:color w:val="000000"/>
          <w:sz w:val="28"/>
          <w:szCs w:val="28"/>
        </w:rPr>
        <w:t>адресу:</w:t>
      </w:r>
      <w:r w:rsidRPr="00F9742A">
        <w:rPr>
          <w:b/>
          <w:sz w:val="28"/>
          <w:szCs w:val="28"/>
        </w:rPr>
        <w:t xml:space="preserve"> г. Москва, </w:t>
      </w:r>
      <w:r w:rsidRPr="00F9742A">
        <w:rPr>
          <w:bCs/>
          <w:sz w:val="28"/>
          <w:szCs w:val="28"/>
        </w:rPr>
        <w:t xml:space="preserve">- </w:t>
      </w:r>
      <w:r w:rsidRPr="00F9742A">
        <w:rPr>
          <w:sz w:val="28"/>
          <w:szCs w:val="28"/>
        </w:rPr>
        <w:t>г. Москва, Марксистская, ул. 24, к.1, актовый</w:t>
      </w:r>
      <w:r>
        <w:rPr>
          <w:sz w:val="28"/>
          <w:szCs w:val="28"/>
        </w:rPr>
        <w:t xml:space="preserve"> зал Префектуры ЦАО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начала регистрации участников - 18.00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предложений и замечаний в период работы экспозиции;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записи в книгу (журнал) регистрации участвующих в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в ходе собраний письменных предложений и замечаний;</w:t>
      </w:r>
    </w:p>
    <w:p w:rsidR="00DF610E" w:rsidRDefault="005539DC" w:rsidP="00DF610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в течение недели со дня проведения собраний участников публичных слушаний письменных предложений, замечаний в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4532F" w:rsidRP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градостроительства, землепользования и застройки при Правительстве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DF610E" w:rsidRDefault="00255CC5" w:rsidP="00DF610E">
      <w:pPr>
        <w:rPr>
          <w:rFonts w:ascii="Times New Roman" w:hAnsi="Times New Roman"/>
          <w:i/>
          <w:iCs/>
        </w:rPr>
      </w:pPr>
      <w:r w:rsidRPr="00DF610E">
        <w:rPr>
          <w:rFonts w:ascii="Times New Roman" w:hAnsi="Times New Roman" w:cs="Times New Roman"/>
          <w:sz w:val="28"/>
          <w:szCs w:val="28"/>
        </w:rPr>
        <w:t>Контактные данные комиссии :</w:t>
      </w:r>
      <w:r w:rsidR="00DF610E" w:rsidRPr="00DF610E">
        <w:rPr>
          <w:color w:val="000000"/>
          <w:sz w:val="28"/>
          <w:szCs w:val="28"/>
        </w:rPr>
        <w:t xml:space="preserve"> </w:t>
      </w:r>
      <w:r w:rsidR="00DF610E" w:rsidRPr="00DF610E">
        <w:rPr>
          <w:rFonts w:ascii="Times New Roman" w:hAnsi="Times New Roman" w:cs="Times New Roman"/>
          <w:color w:val="000000"/>
          <w:sz w:val="28"/>
          <w:szCs w:val="28"/>
        </w:rPr>
        <w:t>Номер справочного телефона</w:t>
      </w:r>
      <w:r w:rsidR="00DF610E" w:rsidRPr="00DF610E">
        <w:rPr>
          <w:color w:val="000000"/>
          <w:sz w:val="28"/>
          <w:szCs w:val="28"/>
        </w:rPr>
        <w:t xml:space="preserve"> </w:t>
      </w:r>
      <w:r w:rsidR="00DF610E" w:rsidRPr="00DF610E">
        <w:rPr>
          <w:rFonts w:ascii="Times New Roman" w:hAnsi="Times New Roman"/>
          <w:iCs/>
          <w:sz w:val="28"/>
          <w:szCs w:val="28"/>
        </w:rPr>
        <w:t>(495)650-00-18</w:t>
      </w:r>
    </w:p>
    <w:p w:rsidR="00DF610E" w:rsidRP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E70">
        <w:rPr>
          <w:rFonts w:ascii="Times New Roman" w:hAnsi="Times New Roman" w:cs="Times New Roman"/>
          <w:sz w:val="28"/>
          <w:szCs w:val="28"/>
        </w:rPr>
        <w:t xml:space="preserve">123104, Москва, </w:t>
      </w:r>
      <w:r w:rsidRPr="00255CC5">
        <w:rPr>
          <w:rFonts w:ascii="Times New Roman" w:hAnsi="Times New Roman" w:cs="Times New Roman"/>
          <w:sz w:val="28"/>
          <w:szCs w:val="28"/>
        </w:rPr>
        <w:t>ул. Большая Бронная, 14</w:t>
      </w:r>
    </w:p>
    <w:p w:rsidR="00255CC5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6" w:history="1">
        <w:r w:rsidRPr="00D34430">
          <w:rPr>
            <w:rStyle w:val="a5"/>
            <w:rFonts w:ascii="Times New Roman" w:hAnsi="Times New Roman" w:cs="Times New Roman"/>
            <w:sz w:val="28"/>
            <w:szCs w:val="28"/>
          </w:rPr>
          <w:t>DudanovaYV@mos.ru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0F6CCE" w:rsidRDefault="004B2D0C" w:rsidP="00255CC5">
      <w:pPr>
        <w:rPr>
          <w:rFonts w:ascii="Times New Roman" w:hAnsi="Times New Roman" w:cs="Times New Roman"/>
          <w:sz w:val="28"/>
          <w:szCs w:val="28"/>
        </w:rPr>
      </w:pPr>
      <w:r w:rsidRPr="008144B0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проекту </w:t>
      </w:r>
      <w:r w:rsidR="00566114" w:rsidRPr="00566114">
        <w:rPr>
          <w:rFonts w:ascii="Times New Roman" w:hAnsi="Times New Roman" w:cs="Times New Roman"/>
          <w:sz w:val="28"/>
          <w:szCs w:val="28"/>
        </w:rPr>
        <w:t>схемы теплоснабжения города Москвы до 2030 года с учётом развития присоединённых территорий</w:t>
      </w:r>
      <w:r w:rsidRPr="008144B0">
        <w:rPr>
          <w:rFonts w:ascii="Times New Roman" w:hAnsi="Times New Roman" w:cs="Times New Roman"/>
          <w:sz w:val="28"/>
          <w:szCs w:val="28"/>
        </w:rPr>
        <w:t xml:space="preserve"> размещены в сети интернет на официальном сайте </w:t>
      </w:r>
      <w:r w:rsidR="00573B7C" w:rsidRPr="008144B0">
        <w:rPr>
          <w:rFonts w:ascii="Times New Roman" w:hAnsi="Times New Roman" w:cs="Times New Roman"/>
          <w:sz w:val="28"/>
          <w:szCs w:val="28"/>
        </w:rPr>
        <w:t xml:space="preserve">Департамента топливно-энергетического хозяйства города Москвы: </w:t>
      </w:r>
      <w:hyperlink r:id="rId7" w:history="1">
        <w:r w:rsidR="00566114" w:rsidRPr="0025128B">
          <w:rPr>
            <w:rStyle w:val="a5"/>
            <w:rFonts w:ascii="Times New Roman" w:hAnsi="Times New Roman" w:cs="Times New Roman"/>
            <w:sz w:val="28"/>
            <w:szCs w:val="28"/>
          </w:rPr>
          <w:t>http://depteh.mos.ru</w:t>
        </w:r>
      </w:hyperlink>
      <w:r w:rsidR="00566114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117C47">
        <w:rPr>
          <w:rFonts w:ascii="Times New Roman" w:hAnsi="Times New Roman" w:cs="Times New Roman"/>
          <w:sz w:val="28"/>
          <w:szCs w:val="28"/>
        </w:rPr>
        <w:t>«Проекты документов» в подразделе «Архив проектов»</w:t>
      </w:r>
      <w:r w:rsidR="001760FA">
        <w:rPr>
          <w:rFonts w:ascii="Times New Roman" w:hAnsi="Times New Roman" w:cs="Times New Roman"/>
          <w:sz w:val="28"/>
          <w:szCs w:val="28"/>
        </w:rPr>
        <w:t>.</w:t>
      </w:r>
    </w:p>
    <w:sectPr w:rsidR="000F6CCE" w:rsidSect="00117C47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6EB9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multilevel"/>
    <w:tmpl w:val="61D001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1C5CD4"/>
    <w:multiLevelType w:val="multilevel"/>
    <w:tmpl w:val="A7ACE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E"/>
    <w:rsid w:val="000B407B"/>
    <w:rsid w:val="000B57BC"/>
    <w:rsid w:val="000B7E0B"/>
    <w:rsid w:val="000F6CCE"/>
    <w:rsid w:val="00117C47"/>
    <w:rsid w:val="00133E4E"/>
    <w:rsid w:val="001520F5"/>
    <w:rsid w:val="00173C18"/>
    <w:rsid w:val="001760FA"/>
    <w:rsid w:val="00190B0B"/>
    <w:rsid w:val="001F5B0F"/>
    <w:rsid w:val="002011EA"/>
    <w:rsid w:val="00255CC5"/>
    <w:rsid w:val="00316C34"/>
    <w:rsid w:val="00407A37"/>
    <w:rsid w:val="004719E1"/>
    <w:rsid w:val="004B2D0C"/>
    <w:rsid w:val="004F52DB"/>
    <w:rsid w:val="00536A3F"/>
    <w:rsid w:val="005539DC"/>
    <w:rsid w:val="00566114"/>
    <w:rsid w:val="00573B7C"/>
    <w:rsid w:val="00637B51"/>
    <w:rsid w:val="0064532F"/>
    <w:rsid w:val="0068083B"/>
    <w:rsid w:val="007414F0"/>
    <w:rsid w:val="007A6EA1"/>
    <w:rsid w:val="008144B0"/>
    <w:rsid w:val="009529BC"/>
    <w:rsid w:val="00967A51"/>
    <w:rsid w:val="009872A6"/>
    <w:rsid w:val="009932B0"/>
    <w:rsid w:val="009E476C"/>
    <w:rsid w:val="00A573C5"/>
    <w:rsid w:val="00AE764F"/>
    <w:rsid w:val="00B64431"/>
    <w:rsid w:val="00B70891"/>
    <w:rsid w:val="00BC194B"/>
    <w:rsid w:val="00C1081C"/>
    <w:rsid w:val="00C85CCD"/>
    <w:rsid w:val="00C960E9"/>
    <w:rsid w:val="00CA02ED"/>
    <w:rsid w:val="00DE123E"/>
    <w:rsid w:val="00DE30C8"/>
    <w:rsid w:val="00DF610E"/>
    <w:rsid w:val="00E04E1C"/>
    <w:rsid w:val="00ED1966"/>
    <w:rsid w:val="00F12E70"/>
    <w:rsid w:val="00F45A00"/>
    <w:rsid w:val="00F62E07"/>
    <w:rsid w:val="00F944F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C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CE"/>
    <w:rPr>
      <w:b/>
      <w:bCs/>
    </w:rPr>
  </w:style>
  <w:style w:type="character" w:customStyle="1" w:styleId="apple-converted-space">
    <w:name w:val="apple-converted-space"/>
    <w:basedOn w:val="a0"/>
    <w:rsid w:val="000F6CCE"/>
  </w:style>
  <w:style w:type="character" w:styleId="a5">
    <w:name w:val="Hyperlink"/>
    <w:basedOn w:val="a0"/>
    <w:uiPriority w:val="99"/>
    <w:rsid w:val="000F6CCE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6C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6CCE"/>
    <w:pPr>
      <w:ind w:left="720"/>
      <w:contextualSpacing/>
    </w:pPr>
  </w:style>
  <w:style w:type="character" w:styleId="a9">
    <w:name w:val="FollowedHyperlink"/>
    <w:basedOn w:val="a0"/>
    <w:uiPriority w:val="99"/>
    <w:rsid w:val="000F6CCE"/>
    <w:rPr>
      <w:color w:val="800080"/>
      <w:u w:val="single"/>
    </w:rPr>
  </w:style>
  <w:style w:type="character" w:customStyle="1" w:styleId="wmi-callto">
    <w:name w:val="wmi-callto"/>
    <w:basedOn w:val="a0"/>
    <w:rsid w:val="00DF610E"/>
  </w:style>
  <w:style w:type="character" w:customStyle="1" w:styleId="js-extracted-address">
    <w:name w:val="js-extracted-address"/>
    <w:basedOn w:val="a0"/>
    <w:rsid w:val="00DF6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C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CE"/>
    <w:rPr>
      <w:b/>
      <w:bCs/>
    </w:rPr>
  </w:style>
  <w:style w:type="character" w:customStyle="1" w:styleId="apple-converted-space">
    <w:name w:val="apple-converted-space"/>
    <w:basedOn w:val="a0"/>
    <w:rsid w:val="000F6CCE"/>
  </w:style>
  <w:style w:type="character" w:styleId="a5">
    <w:name w:val="Hyperlink"/>
    <w:basedOn w:val="a0"/>
    <w:uiPriority w:val="99"/>
    <w:rsid w:val="000F6CCE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6C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6CCE"/>
    <w:pPr>
      <w:ind w:left="720"/>
      <w:contextualSpacing/>
    </w:pPr>
  </w:style>
  <w:style w:type="character" w:styleId="a9">
    <w:name w:val="FollowedHyperlink"/>
    <w:basedOn w:val="a0"/>
    <w:uiPriority w:val="99"/>
    <w:rsid w:val="000F6CCE"/>
    <w:rPr>
      <w:color w:val="800080"/>
      <w:u w:val="single"/>
    </w:rPr>
  </w:style>
  <w:style w:type="character" w:customStyle="1" w:styleId="wmi-callto">
    <w:name w:val="wmi-callto"/>
    <w:basedOn w:val="a0"/>
    <w:rsid w:val="00DF610E"/>
  </w:style>
  <w:style w:type="character" w:customStyle="1" w:styleId="js-extracted-address">
    <w:name w:val="js-extracted-address"/>
    <w:basedOn w:val="a0"/>
    <w:rsid w:val="00D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pteh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anovaYV@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Донскова Екатерина Юрьевна</cp:lastModifiedBy>
  <cp:revision>2</cp:revision>
  <cp:lastPrinted>2016-05-13T09:52:00Z</cp:lastPrinted>
  <dcterms:created xsi:type="dcterms:W3CDTF">2016-05-16T09:01:00Z</dcterms:created>
  <dcterms:modified xsi:type="dcterms:W3CDTF">2016-05-16T09:01:00Z</dcterms:modified>
</cp:coreProperties>
</file>